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81EA7A98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  <w:lvlOverride w:ilvl="0">
      <w:startOverride w:val="1"/>
    </w:lvlOverride>
  </w:num>
  <w:num w:numId="22">
    <w:abstractNumId w:val="12"/>
  </w:num>
  <w:num w:numId="2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5F14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0D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43AA"/>
    <w:rsid w:val="002471E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5DDE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9B6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CB9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49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C5C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D7FD2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071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F76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B21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062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928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F6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3E18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9E6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C36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0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07A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AD3"/>
    <w:rsid w:val="00DC1CA3"/>
    <w:rsid w:val="00DC2641"/>
    <w:rsid w:val="00DC2B1E"/>
    <w:rsid w:val="00DC7481"/>
    <w:rsid w:val="00DC7591"/>
    <w:rsid w:val="00DD0839"/>
    <w:rsid w:val="00DD26D0"/>
    <w:rsid w:val="00DD47D5"/>
    <w:rsid w:val="00DD49C1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188D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5D52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15DDE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15DDE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E18B-4EDE-4743-AE96-5D0BD1C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GRTKF_IC_35_AR.dotx</Template>
  <TotalTime>202</TotalTime>
  <Pages>9</Pages>
  <Words>1802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WIPO/GRTKF/IC/34/-- (Arabic)</vt:lpstr>
    </vt:vector>
  </TitlesOfParts>
  <Company>World Intellectual Property Organization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WIPO/GRTKF/IC/34/-- (Arabic)</dc:title>
  <dc:creator>Basel Alakhras</dc:creator>
  <cp:lastModifiedBy>BEN ALI Lassad</cp:lastModifiedBy>
  <cp:revision>12</cp:revision>
  <cp:lastPrinted>2018-02-07T10:42:00Z</cp:lastPrinted>
  <dcterms:created xsi:type="dcterms:W3CDTF">2018-02-06T07:59:00Z</dcterms:created>
  <dcterms:modified xsi:type="dcterms:W3CDTF">2018-02-07T10:42:00Z</dcterms:modified>
</cp:coreProperties>
</file>